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ED53" w14:textId="0E3CDD18" w:rsidR="009269D3" w:rsidRPr="00706D70" w:rsidRDefault="00A70C0C" w:rsidP="00706D70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6D70">
        <w:rPr>
          <w:rFonts w:ascii="Times New Roman" w:hAnsi="Times New Roman"/>
          <w:sz w:val="24"/>
          <w:szCs w:val="24"/>
        </w:rPr>
        <w:tab/>
      </w:r>
      <w:r w:rsidR="00706D70">
        <w:rPr>
          <w:rFonts w:ascii="Times New Roman" w:hAnsi="Times New Roman"/>
          <w:sz w:val="24"/>
          <w:szCs w:val="24"/>
        </w:rPr>
        <w:tab/>
      </w:r>
      <w:r w:rsidR="00706D70">
        <w:rPr>
          <w:rFonts w:ascii="Times New Roman" w:hAnsi="Times New Roman"/>
          <w:sz w:val="24"/>
          <w:szCs w:val="24"/>
        </w:rPr>
        <w:tab/>
      </w:r>
      <w:r w:rsidR="00706D70">
        <w:rPr>
          <w:rFonts w:ascii="Times New Roman" w:hAnsi="Times New Roman"/>
          <w:sz w:val="24"/>
          <w:szCs w:val="24"/>
        </w:rPr>
        <w:tab/>
      </w:r>
      <w:r w:rsidR="00706D70">
        <w:rPr>
          <w:rFonts w:ascii="Times New Roman" w:hAnsi="Times New Roman"/>
          <w:sz w:val="24"/>
          <w:szCs w:val="24"/>
        </w:rPr>
        <w:tab/>
        <w:t xml:space="preserve">        </w:t>
      </w:r>
      <w:r w:rsidR="00353106">
        <w:rPr>
          <w:rFonts w:ascii="Times New Roman" w:hAnsi="Times New Roman"/>
          <w:sz w:val="24"/>
          <w:szCs w:val="24"/>
        </w:rPr>
        <w:t xml:space="preserve"> </w:t>
      </w:r>
      <w:r w:rsidR="0036292E">
        <w:rPr>
          <w:rFonts w:ascii="Times New Roman" w:hAnsi="Times New Roman"/>
          <w:b/>
          <w:sz w:val="32"/>
          <w:szCs w:val="32"/>
        </w:rPr>
        <w:t>Veřejná výzva</w:t>
      </w:r>
    </w:p>
    <w:p w14:paraId="08FC5E46" w14:textId="77777777" w:rsidR="009269D3" w:rsidRDefault="009269D3">
      <w:pPr>
        <w:pStyle w:val="Prosttext"/>
        <w:jc w:val="center"/>
        <w:rPr>
          <w:b/>
          <w:sz w:val="28"/>
          <w:szCs w:val="28"/>
        </w:rPr>
      </w:pPr>
    </w:p>
    <w:p w14:paraId="54B96418" w14:textId="77777777" w:rsidR="009269D3" w:rsidRDefault="009269D3">
      <w:pPr>
        <w:pStyle w:val="Prosttext"/>
        <w:rPr>
          <w:rFonts w:ascii="Times New Roman" w:hAnsi="Times New Roman"/>
        </w:rPr>
      </w:pPr>
    </w:p>
    <w:p w14:paraId="6741BD31" w14:textId="77777777" w:rsidR="009269D3" w:rsidRDefault="00A70C0C">
      <w:pPr>
        <w:pStyle w:val="Prosttex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Městský úřad </w:t>
      </w:r>
      <w:r w:rsidR="00F83B82">
        <w:rPr>
          <w:rFonts w:ascii="Times New Roman" w:hAnsi="Times New Roman"/>
          <w:b/>
          <w:sz w:val="24"/>
          <w:szCs w:val="24"/>
        </w:rPr>
        <w:t>Klecany</w:t>
      </w:r>
    </w:p>
    <w:p w14:paraId="6003DDC9" w14:textId="77777777" w:rsidR="009269D3" w:rsidRDefault="00A70C0C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zastoupený starostou města</w:t>
      </w:r>
    </w:p>
    <w:p w14:paraId="0F6051D2" w14:textId="77777777" w:rsidR="009269D3" w:rsidRDefault="009269D3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7D2FAB0B" w14:textId="6EFBC099" w:rsidR="009269D3" w:rsidRPr="001C3A17" w:rsidRDefault="00A70C0C">
      <w:pPr>
        <w:pStyle w:val="Prosttext"/>
        <w:jc w:val="center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vyhlašuje výběrové řízení na obsazení funkce</w:t>
      </w:r>
    </w:p>
    <w:p w14:paraId="28C1C952" w14:textId="2F326F89" w:rsidR="009269D3" w:rsidRPr="001C3A17" w:rsidRDefault="006611EE" w:rsidP="006611EE">
      <w:pPr>
        <w:pStyle w:val="Prosttext"/>
        <w:rPr>
          <w:rFonts w:ascii="Times New Roman" w:hAnsi="Times New Roman"/>
          <w:b/>
          <w:i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 xml:space="preserve">                                </w:t>
      </w:r>
      <w:r w:rsidR="00080E78" w:rsidRPr="001C3A17">
        <w:rPr>
          <w:rFonts w:ascii="Times New Roman" w:hAnsi="Times New Roman"/>
          <w:sz w:val="24"/>
          <w:szCs w:val="24"/>
        </w:rPr>
        <w:t xml:space="preserve">               </w:t>
      </w:r>
      <w:r w:rsidRPr="001C3A17">
        <w:rPr>
          <w:rFonts w:ascii="Times New Roman" w:hAnsi="Times New Roman"/>
          <w:sz w:val="24"/>
          <w:szCs w:val="24"/>
        </w:rPr>
        <w:t xml:space="preserve"> </w:t>
      </w:r>
      <w:r w:rsidR="00353106" w:rsidRPr="001C3A17">
        <w:rPr>
          <w:rFonts w:ascii="Times New Roman" w:hAnsi="Times New Roman"/>
          <w:sz w:val="24"/>
          <w:szCs w:val="24"/>
        </w:rPr>
        <w:t xml:space="preserve"> </w:t>
      </w:r>
      <w:r w:rsidR="001C3A17" w:rsidRPr="001C3A17">
        <w:rPr>
          <w:rFonts w:ascii="Times New Roman" w:hAnsi="Times New Roman"/>
          <w:sz w:val="24"/>
          <w:szCs w:val="24"/>
        </w:rPr>
        <w:t xml:space="preserve">   </w:t>
      </w:r>
      <w:r w:rsidR="00353106" w:rsidRPr="001C3A17">
        <w:rPr>
          <w:rFonts w:ascii="Times New Roman" w:hAnsi="Times New Roman"/>
          <w:sz w:val="24"/>
          <w:szCs w:val="24"/>
        </w:rPr>
        <w:t xml:space="preserve"> </w:t>
      </w:r>
      <w:r w:rsidR="00080E78" w:rsidRPr="001C3A17">
        <w:rPr>
          <w:rFonts w:ascii="Times New Roman" w:hAnsi="Times New Roman"/>
          <w:sz w:val="24"/>
          <w:szCs w:val="24"/>
        </w:rPr>
        <w:t xml:space="preserve">matrikář/ka, </w:t>
      </w:r>
      <w:r w:rsidR="00986DF1" w:rsidRPr="001C3A17">
        <w:rPr>
          <w:rFonts w:ascii="Times New Roman" w:hAnsi="Times New Roman"/>
          <w:sz w:val="24"/>
          <w:szCs w:val="24"/>
        </w:rPr>
        <w:t xml:space="preserve">pokladna, </w:t>
      </w:r>
      <w:r w:rsidR="00511703" w:rsidRPr="001C3A17">
        <w:rPr>
          <w:rFonts w:ascii="Times New Roman" w:hAnsi="Times New Roman"/>
          <w:sz w:val="24"/>
          <w:szCs w:val="24"/>
        </w:rPr>
        <w:t xml:space="preserve">správa </w:t>
      </w:r>
      <w:r w:rsidR="00986DF1" w:rsidRPr="001C3A17">
        <w:rPr>
          <w:rFonts w:ascii="Times New Roman" w:hAnsi="Times New Roman"/>
          <w:sz w:val="24"/>
          <w:szCs w:val="24"/>
        </w:rPr>
        <w:t>poplatk</w:t>
      </w:r>
      <w:r w:rsidR="0066093B" w:rsidRPr="001C3A17">
        <w:rPr>
          <w:rFonts w:ascii="Times New Roman" w:hAnsi="Times New Roman"/>
          <w:sz w:val="24"/>
          <w:szCs w:val="24"/>
        </w:rPr>
        <w:t>ů</w:t>
      </w:r>
      <w:r w:rsidR="00A70C0C" w:rsidRPr="001C3A17">
        <w:rPr>
          <w:rFonts w:ascii="Times New Roman" w:hAnsi="Times New Roman"/>
          <w:b/>
          <w:sz w:val="24"/>
          <w:szCs w:val="24"/>
        </w:rPr>
        <w:t xml:space="preserve"> </w:t>
      </w:r>
    </w:p>
    <w:p w14:paraId="2D55203D" w14:textId="77777777" w:rsidR="009269D3" w:rsidRPr="001C3A17" w:rsidRDefault="009269D3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14:paraId="0300FC89" w14:textId="77777777" w:rsidR="009269D3" w:rsidRPr="001C3A17" w:rsidRDefault="00A70C0C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  <w:r w:rsidRPr="001C3A17">
        <w:rPr>
          <w:rFonts w:ascii="Times New Roman" w:hAnsi="Times New Roman"/>
          <w:sz w:val="24"/>
          <w:szCs w:val="24"/>
          <w:u w:val="single"/>
        </w:rPr>
        <w:t xml:space="preserve">Pracovní poměr na dobu neurčitou </w:t>
      </w:r>
    </w:p>
    <w:p w14:paraId="57E4B809" w14:textId="77777777" w:rsidR="009269D3" w:rsidRPr="001C3A17" w:rsidRDefault="009269D3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7C7507D0" w14:textId="77777777" w:rsidR="009269D3" w:rsidRPr="001C3A17" w:rsidRDefault="00A70C0C">
      <w:pPr>
        <w:pStyle w:val="Prosttext"/>
        <w:outlineLvl w:val="0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  <w:u w:val="single"/>
        </w:rPr>
        <w:t>Místo výkonu práce:</w:t>
      </w:r>
      <w:r w:rsidR="006611EE" w:rsidRPr="001C3A17">
        <w:rPr>
          <w:rFonts w:ascii="Times New Roman" w:hAnsi="Times New Roman"/>
          <w:sz w:val="24"/>
          <w:szCs w:val="24"/>
        </w:rPr>
        <w:t xml:space="preserve"> </w:t>
      </w:r>
      <w:r w:rsidRPr="001C3A17">
        <w:rPr>
          <w:rFonts w:ascii="Times New Roman" w:hAnsi="Times New Roman"/>
          <w:sz w:val="24"/>
          <w:szCs w:val="24"/>
        </w:rPr>
        <w:t xml:space="preserve"> Klecany</w:t>
      </w:r>
      <w:r w:rsidR="00080E78" w:rsidRPr="001C3A17">
        <w:rPr>
          <w:rFonts w:ascii="Times New Roman" w:hAnsi="Times New Roman"/>
          <w:sz w:val="24"/>
          <w:szCs w:val="24"/>
        </w:rPr>
        <w:t xml:space="preserve"> </w:t>
      </w:r>
    </w:p>
    <w:p w14:paraId="30B99F8A" w14:textId="77777777" w:rsidR="009269D3" w:rsidRPr="001C3A17" w:rsidRDefault="009269D3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5C2A370A" w14:textId="364A1CE7" w:rsidR="009269D3" w:rsidRPr="001C3A17" w:rsidRDefault="00A70C0C">
      <w:pPr>
        <w:pStyle w:val="Prosttext"/>
        <w:outlineLvl w:val="0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  <w:u w:val="single"/>
        </w:rPr>
        <w:t>Předpokládaný nástup</w:t>
      </w:r>
      <w:r w:rsidRPr="001C3A17">
        <w:rPr>
          <w:rFonts w:ascii="Times New Roman" w:hAnsi="Times New Roman"/>
          <w:sz w:val="24"/>
          <w:szCs w:val="24"/>
        </w:rPr>
        <w:t xml:space="preserve">: </w:t>
      </w:r>
      <w:r w:rsidR="00080E78" w:rsidRPr="001C3A17">
        <w:rPr>
          <w:rFonts w:ascii="Times New Roman" w:hAnsi="Times New Roman"/>
          <w:sz w:val="24"/>
          <w:szCs w:val="24"/>
        </w:rPr>
        <w:t xml:space="preserve">  </w:t>
      </w:r>
      <w:r w:rsidR="0042714F" w:rsidRPr="001C3A17">
        <w:rPr>
          <w:rFonts w:ascii="Times New Roman" w:hAnsi="Times New Roman"/>
          <w:sz w:val="24"/>
          <w:szCs w:val="24"/>
        </w:rPr>
        <w:t>dle dohody</w:t>
      </w:r>
      <w:r w:rsidR="004641DC" w:rsidRPr="001C3A17">
        <w:rPr>
          <w:rFonts w:ascii="Times New Roman" w:hAnsi="Times New Roman"/>
          <w:sz w:val="24"/>
          <w:szCs w:val="24"/>
        </w:rPr>
        <w:t xml:space="preserve"> </w:t>
      </w:r>
      <w:r w:rsidRPr="001C3A17">
        <w:rPr>
          <w:rFonts w:ascii="Times New Roman" w:hAnsi="Times New Roman"/>
          <w:sz w:val="24"/>
          <w:szCs w:val="24"/>
        </w:rPr>
        <w:t xml:space="preserve"> </w:t>
      </w:r>
      <w:r w:rsidR="00C235EF" w:rsidRPr="001C3A17">
        <w:rPr>
          <w:rFonts w:ascii="Times New Roman" w:hAnsi="Times New Roman"/>
          <w:sz w:val="24"/>
          <w:szCs w:val="24"/>
        </w:rPr>
        <w:t>- IHNED</w:t>
      </w:r>
    </w:p>
    <w:p w14:paraId="0078202B" w14:textId="02F6AD12" w:rsidR="00870B6B" w:rsidRPr="001C3A17" w:rsidRDefault="00870B6B" w:rsidP="00870B6B">
      <w:pPr>
        <w:spacing w:before="100" w:beforeAutospacing="1" w:after="100" w:afterAutospacing="1"/>
        <w:rPr>
          <w:bCs/>
        </w:rPr>
      </w:pPr>
      <w:r w:rsidRPr="001C3A17">
        <w:rPr>
          <w:bCs/>
          <w:u w:val="single"/>
        </w:rPr>
        <w:t>Platová třída</w:t>
      </w:r>
      <w:r w:rsidR="00C235EF" w:rsidRPr="001C3A17">
        <w:rPr>
          <w:bCs/>
        </w:rPr>
        <w:t xml:space="preserve">: </w:t>
      </w:r>
      <w:r w:rsidRPr="001C3A17">
        <w:rPr>
          <w:bCs/>
        </w:rPr>
        <w:t xml:space="preserve"> </w:t>
      </w:r>
      <w:r w:rsidR="001E0A78" w:rsidRPr="001C3A17">
        <w:rPr>
          <w:bCs/>
        </w:rPr>
        <w:t>dle</w:t>
      </w:r>
      <w:r w:rsidRPr="001C3A17">
        <w:rPr>
          <w:bCs/>
        </w:rPr>
        <w:t xml:space="preserve"> nařízení vlády č. </w:t>
      </w:r>
      <w:r w:rsidR="001E0A78" w:rsidRPr="001C3A17">
        <w:rPr>
          <w:bCs/>
        </w:rPr>
        <w:t>341</w:t>
      </w:r>
      <w:r w:rsidRPr="001C3A17">
        <w:rPr>
          <w:bCs/>
        </w:rPr>
        <w:t>/20</w:t>
      </w:r>
      <w:r w:rsidR="001E0A78" w:rsidRPr="001C3A17">
        <w:rPr>
          <w:bCs/>
        </w:rPr>
        <w:t>17</w:t>
      </w:r>
      <w:r w:rsidRPr="001C3A17">
        <w:rPr>
          <w:bCs/>
        </w:rPr>
        <w:t xml:space="preserve"> Sb.,</w:t>
      </w:r>
      <w:r w:rsidR="001E0A78" w:rsidRPr="001C3A17">
        <w:rPr>
          <w:bCs/>
        </w:rPr>
        <w:t xml:space="preserve"> ve znění pozdějších předpisů, po zapracování možnost osobního příplatku</w:t>
      </w:r>
      <w:r w:rsidRPr="001C3A17">
        <w:rPr>
          <w:bCs/>
        </w:rPr>
        <w:t xml:space="preserve"> </w:t>
      </w:r>
    </w:p>
    <w:p w14:paraId="5A8E6687" w14:textId="77777777" w:rsidR="009269D3" w:rsidRPr="001C3A17" w:rsidRDefault="009269D3">
      <w:pPr>
        <w:pStyle w:val="Prosttext"/>
        <w:rPr>
          <w:rFonts w:ascii="Times New Roman" w:hAnsi="Times New Roman"/>
          <w:sz w:val="24"/>
          <w:szCs w:val="24"/>
          <w:u w:val="single"/>
        </w:rPr>
      </w:pPr>
    </w:p>
    <w:p w14:paraId="24003877" w14:textId="77777777" w:rsidR="009269D3" w:rsidRPr="001C3A17" w:rsidRDefault="00A70C0C">
      <w:pPr>
        <w:pStyle w:val="Prosttext"/>
        <w:rPr>
          <w:rFonts w:ascii="Times New Roman" w:hAnsi="Times New Roman"/>
          <w:color w:val="3366FF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  <w:u w:val="single"/>
        </w:rPr>
        <w:t>Předpoklady uchazeče pro vznik pracovního poměru:</w:t>
      </w:r>
      <w:r w:rsidRPr="001C3A17">
        <w:rPr>
          <w:rFonts w:ascii="Times New Roman" w:hAnsi="Times New Roman"/>
          <w:sz w:val="24"/>
          <w:szCs w:val="24"/>
        </w:rPr>
        <w:t xml:space="preserve"> </w:t>
      </w:r>
      <w:r w:rsidRPr="001C3A17">
        <w:rPr>
          <w:rFonts w:ascii="Times New Roman" w:hAnsi="Times New Roman"/>
          <w:color w:val="3366FF"/>
          <w:sz w:val="24"/>
          <w:szCs w:val="24"/>
        </w:rPr>
        <w:t xml:space="preserve"> </w:t>
      </w:r>
    </w:p>
    <w:p w14:paraId="3782E487" w14:textId="77777777" w:rsidR="009269D3" w:rsidRPr="001C3A17" w:rsidRDefault="00A70C0C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 xml:space="preserve">*   občan ČR </w:t>
      </w:r>
    </w:p>
    <w:p w14:paraId="3385EAD5" w14:textId="77777777" w:rsidR="009269D3" w:rsidRPr="001C3A17" w:rsidRDefault="00A70C0C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  dosažení věku 18 let</w:t>
      </w:r>
    </w:p>
    <w:p w14:paraId="338EB469" w14:textId="77777777" w:rsidR="009269D3" w:rsidRPr="001C3A17" w:rsidRDefault="00A70C0C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  způsobilost k právním úkonům</w:t>
      </w:r>
    </w:p>
    <w:p w14:paraId="04AC017B" w14:textId="77777777" w:rsidR="009269D3" w:rsidRPr="001C3A17" w:rsidRDefault="00A70C0C">
      <w:pPr>
        <w:jc w:val="both"/>
      </w:pPr>
      <w:r w:rsidRPr="001C3A17">
        <w:t>*   bezúhonnost (za bezúhonnou se nepovažuje fyzická osoba, která byla pravomocně</w:t>
      </w:r>
    </w:p>
    <w:p w14:paraId="55C17D49" w14:textId="77777777" w:rsidR="009269D3" w:rsidRPr="001C3A17" w:rsidRDefault="00A70C0C">
      <w:pPr>
        <w:jc w:val="both"/>
      </w:pPr>
      <w:r w:rsidRPr="001C3A17">
        <w:t xml:space="preserve">     odsouzena pro trestný čin spáchaný úmyslně, nebo pro trestný čin spáchaný z nedbalosti za </w:t>
      </w:r>
    </w:p>
    <w:p w14:paraId="7AF03CCC" w14:textId="77777777" w:rsidR="009269D3" w:rsidRPr="001C3A17" w:rsidRDefault="00A70C0C">
      <w:pPr>
        <w:jc w:val="both"/>
      </w:pPr>
      <w:r w:rsidRPr="001C3A17">
        <w:t xml:space="preserve">     jednání související s výkonem veřejné správy, pokud se podle zákona na tuto osobu </w:t>
      </w:r>
    </w:p>
    <w:p w14:paraId="6D5951CC" w14:textId="0B8DE21F" w:rsidR="009269D3" w:rsidRPr="001C3A17" w:rsidRDefault="00A70C0C">
      <w:pPr>
        <w:jc w:val="both"/>
      </w:pPr>
      <w:r w:rsidRPr="001C3A17">
        <w:t xml:space="preserve">     nehledí, jako</w:t>
      </w:r>
      <w:r w:rsidR="00353106" w:rsidRPr="001C3A17">
        <w:t xml:space="preserve"> </w:t>
      </w:r>
      <w:r w:rsidRPr="001C3A17">
        <w:t>by nebyla odsouzena).</w:t>
      </w:r>
    </w:p>
    <w:p w14:paraId="16A3EA56" w14:textId="77777777" w:rsidR="009269D3" w:rsidRPr="001C3A17" w:rsidRDefault="009269D3">
      <w:pPr>
        <w:pStyle w:val="Prosttext"/>
        <w:rPr>
          <w:rFonts w:ascii="Times New Roman" w:hAnsi="Times New Roman"/>
          <w:sz w:val="24"/>
          <w:szCs w:val="24"/>
        </w:rPr>
      </w:pPr>
    </w:p>
    <w:p w14:paraId="43C5E572" w14:textId="77777777" w:rsidR="001E0A78" w:rsidRPr="001C3A17" w:rsidRDefault="00A70C0C" w:rsidP="001E0A78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  <w:r w:rsidRPr="001C3A17">
        <w:rPr>
          <w:rFonts w:ascii="Times New Roman" w:hAnsi="Times New Roman"/>
          <w:sz w:val="24"/>
          <w:szCs w:val="24"/>
          <w:u w:val="single"/>
        </w:rPr>
        <w:t>Požadavky na uchazeče:</w:t>
      </w:r>
    </w:p>
    <w:p w14:paraId="1FC5212C" w14:textId="1526A16C" w:rsidR="009269D3" w:rsidRPr="001C3A17" w:rsidRDefault="001E0A78" w:rsidP="001E0A78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  <w:r w:rsidRPr="001C3A17">
        <w:rPr>
          <w:rFonts w:ascii="Times New Roman" w:hAnsi="Times New Roman"/>
          <w:sz w:val="24"/>
          <w:szCs w:val="24"/>
        </w:rPr>
        <w:t>*</w:t>
      </w:r>
      <w:r w:rsidR="00A70C0C" w:rsidRPr="001C3A17">
        <w:rPr>
          <w:rFonts w:ascii="Times New Roman" w:hAnsi="Times New Roman"/>
          <w:sz w:val="24"/>
          <w:szCs w:val="24"/>
        </w:rPr>
        <w:t xml:space="preserve">   </w:t>
      </w:r>
      <w:r w:rsidR="00136D44" w:rsidRPr="001C3A17">
        <w:rPr>
          <w:rFonts w:ascii="Times New Roman" w:hAnsi="Times New Roman"/>
          <w:sz w:val="24"/>
          <w:szCs w:val="24"/>
        </w:rPr>
        <w:t xml:space="preserve">střední </w:t>
      </w:r>
      <w:r w:rsidR="00080E78" w:rsidRPr="001C3A17">
        <w:rPr>
          <w:rFonts w:ascii="Times New Roman" w:hAnsi="Times New Roman"/>
          <w:sz w:val="24"/>
          <w:szCs w:val="24"/>
        </w:rPr>
        <w:t>vzdělání s maturitní zkouškou</w:t>
      </w:r>
      <w:r w:rsidR="00AA57B3" w:rsidRPr="001C3A17">
        <w:rPr>
          <w:rFonts w:ascii="Times New Roman" w:hAnsi="Times New Roman"/>
          <w:sz w:val="24"/>
          <w:szCs w:val="24"/>
        </w:rPr>
        <w:t xml:space="preserve">       </w:t>
      </w:r>
    </w:p>
    <w:p w14:paraId="68966947" w14:textId="0119C625" w:rsidR="00136D44" w:rsidRPr="001C3A17" w:rsidRDefault="001E0A78" w:rsidP="001E0A78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  z</w:t>
      </w:r>
      <w:r w:rsidR="00DE661E" w:rsidRPr="001C3A17">
        <w:rPr>
          <w:rFonts w:ascii="Times New Roman" w:hAnsi="Times New Roman"/>
          <w:sz w:val="24"/>
          <w:szCs w:val="24"/>
        </w:rPr>
        <w:t xml:space="preserve">nalost </w:t>
      </w:r>
      <w:r w:rsidR="00080E78" w:rsidRPr="001C3A17">
        <w:rPr>
          <w:rFonts w:ascii="Times New Roman" w:hAnsi="Times New Roman"/>
          <w:sz w:val="24"/>
          <w:szCs w:val="24"/>
        </w:rPr>
        <w:t>p</w:t>
      </w:r>
      <w:r w:rsidR="006611EE" w:rsidRPr="001C3A17">
        <w:rPr>
          <w:rFonts w:ascii="Times New Roman" w:hAnsi="Times New Roman"/>
          <w:sz w:val="24"/>
          <w:szCs w:val="24"/>
        </w:rPr>
        <w:t>ráce s</w:t>
      </w:r>
      <w:r w:rsidR="00696D85" w:rsidRPr="001C3A17">
        <w:rPr>
          <w:rFonts w:ascii="Times New Roman" w:hAnsi="Times New Roman"/>
          <w:sz w:val="24"/>
          <w:szCs w:val="24"/>
        </w:rPr>
        <w:t> </w:t>
      </w:r>
      <w:r w:rsidR="006611EE" w:rsidRPr="001C3A17">
        <w:rPr>
          <w:rFonts w:ascii="Times New Roman" w:hAnsi="Times New Roman"/>
          <w:sz w:val="24"/>
          <w:szCs w:val="24"/>
        </w:rPr>
        <w:t>PC</w:t>
      </w:r>
    </w:p>
    <w:p w14:paraId="6D51AFE4" w14:textId="3844BB96" w:rsidR="00696D85" w:rsidRPr="001C3A17" w:rsidRDefault="001E0A78" w:rsidP="001E0A78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</w:t>
      </w:r>
      <w:r w:rsidR="00080E78" w:rsidRPr="001C3A17">
        <w:rPr>
          <w:rFonts w:ascii="Times New Roman" w:hAnsi="Times New Roman"/>
          <w:sz w:val="24"/>
          <w:szCs w:val="24"/>
        </w:rPr>
        <w:t xml:space="preserve">   znalost správního řádu</w:t>
      </w:r>
      <w:r w:rsidR="00DE661E" w:rsidRPr="001C3A17">
        <w:rPr>
          <w:rFonts w:ascii="Times New Roman" w:hAnsi="Times New Roman"/>
          <w:sz w:val="24"/>
          <w:szCs w:val="24"/>
        </w:rPr>
        <w:t>, znalost zákonů při správě matrik a státního občanství</w:t>
      </w:r>
      <w:r w:rsidR="00986DF1" w:rsidRPr="001C3A17">
        <w:rPr>
          <w:rFonts w:ascii="Times New Roman" w:hAnsi="Times New Roman"/>
          <w:sz w:val="24"/>
          <w:szCs w:val="24"/>
        </w:rPr>
        <w:t xml:space="preserve"> výhodou</w:t>
      </w:r>
    </w:p>
    <w:p w14:paraId="5975260F" w14:textId="4AE18D21" w:rsidR="00EB13FB" w:rsidRPr="001C3A17" w:rsidRDefault="001E0A78" w:rsidP="001E0A78">
      <w:pPr>
        <w:pStyle w:val="Prosttext"/>
        <w:ind w:right="-142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</w:t>
      </w:r>
      <w:r w:rsidR="00DE661E" w:rsidRPr="001C3A17">
        <w:rPr>
          <w:rFonts w:ascii="Times New Roman" w:hAnsi="Times New Roman"/>
          <w:sz w:val="24"/>
          <w:szCs w:val="24"/>
        </w:rPr>
        <w:t xml:space="preserve">  </w:t>
      </w:r>
      <w:r w:rsidR="00D35F9D" w:rsidRPr="001C3A17">
        <w:rPr>
          <w:rFonts w:ascii="Times New Roman" w:hAnsi="Times New Roman"/>
          <w:sz w:val="24"/>
          <w:szCs w:val="24"/>
        </w:rPr>
        <w:t xml:space="preserve"> </w:t>
      </w:r>
      <w:r w:rsidR="00DE661E" w:rsidRPr="001C3A17">
        <w:rPr>
          <w:rFonts w:ascii="Times New Roman" w:hAnsi="Times New Roman"/>
          <w:sz w:val="24"/>
          <w:szCs w:val="24"/>
        </w:rPr>
        <w:t xml:space="preserve">zkouška </w:t>
      </w:r>
      <w:r w:rsidR="00D35F9D" w:rsidRPr="001C3A17">
        <w:rPr>
          <w:rFonts w:ascii="Times New Roman" w:hAnsi="Times New Roman"/>
          <w:sz w:val="24"/>
          <w:szCs w:val="24"/>
        </w:rPr>
        <w:t>dle zákona č. 312/2002 Sb., o úřednících územních samosprávných celků</w:t>
      </w:r>
      <w:r w:rsidR="00DE661E" w:rsidRPr="001C3A17">
        <w:rPr>
          <w:rFonts w:ascii="Times New Roman" w:hAnsi="Times New Roman"/>
          <w:sz w:val="24"/>
          <w:szCs w:val="24"/>
        </w:rPr>
        <w:t xml:space="preserve"> </w:t>
      </w:r>
      <w:r w:rsidR="009833ED" w:rsidRPr="001C3A17">
        <w:rPr>
          <w:rFonts w:ascii="Times New Roman" w:hAnsi="Times New Roman"/>
          <w:sz w:val="24"/>
          <w:szCs w:val="24"/>
        </w:rPr>
        <w:t>výhodou</w:t>
      </w:r>
    </w:p>
    <w:p w14:paraId="529DD46D" w14:textId="2E7389A6" w:rsidR="00EB13FB" w:rsidRPr="001C3A17" w:rsidRDefault="001E0A78" w:rsidP="001E0A78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  z</w:t>
      </w:r>
      <w:r w:rsidR="000C4C3E" w:rsidRPr="001C3A17">
        <w:rPr>
          <w:rFonts w:ascii="Times New Roman" w:hAnsi="Times New Roman"/>
          <w:sz w:val="24"/>
          <w:szCs w:val="24"/>
        </w:rPr>
        <w:t xml:space="preserve">kouška </w:t>
      </w:r>
      <w:r w:rsidR="009833ED" w:rsidRPr="001C3A17">
        <w:rPr>
          <w:rFonts w:ascii="Times New Roman" w:hAnsi="Times New Roman"/>
          <w:sz w:val="24"/>
          <w:szCs w:val="24"/>
        </w:rPr>
        <w:t>odborná způsobilost matrikáře podle zákona č. 301/2000 Sb</w:t>
      </w:r>
      <w:r w:rsidR="00D35F9D" w:rsidRPr="001C3A17">
        <w:rPr>
          <w:rFonts w:ascii="Times New Roman" w:hAnsi="Times New Roman"/>
          <w:sz w:val="24"/>
          <w:szCs w:val="24"/>
        </w:rPr>
        <w:t xml:space="preserve">. </w:t>
      </w:r>
      <w:r w:rsidR="00706D70" w:rsidRPr="001C3A17">
        <w:rPr>
          <w:rFonts w:ascii="Times New Roman" w:hAnsi="Times New Roman"/>
          <w:sz w:val="24"/>
          <w:szCs w:val="24"/>
        </w:rPr>
        <w:t>výhodou</w:t>
      </w:r>
      <w:r w:rsidR="00706D70" w:rsidRPr="001C3A17">
        <w:rPr>
          <w:rFonts w:ascii="Times New Roman" w:hAnsi="Times New Roman"/>
          <w:sz w:val="24"/>
          <w:szCs w:val="24"/>
        </w:rPr>
        <w:tab/>
      </w:r>
      <w:r w:rsidR="00EB13FB" w:rsidRPr="001C3A17">
        <w:rPr>
          <w:rFonts w:ascii="Times New Roman" w:hAnsi="Times New Roman"/>
          <w:sz w:val="24"/>
          <w:szCs w:val="24"/>
        </w:rPr>
        <w:t xml:space="preserve"> </w:t>
      </w:r>
      <w:r w:rsidR="000C4C3E" w:rsidRPr="001C3A17">
        <w:rPr>
          <w:rFonts w:ascii="Times New Roman" w:hAnsi="Times New Roman"/>
          <w:sz w:val="24"/>
          <w:szCs w:val="24"/>
        </w:rPr>
        <w:t xml:space="preserve">    </w:t>
      </w:r>
    </w:p>
    <w:p w14:paraId="31C17984" w14:textId="181A1422" w:rsidR="009833ED" w:rsidRPr="001C3A17" w:rsidRDefault="001E0A78" w:rsidP="001E0A78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  z</w:t>
      </w:r>
      <w:r w:rsidR="009833ED" w:rsidRPr="001C3A17">
        <w:rPr>
          <w:rFonts w:ascii="Times New Roman" w:hAnsi="Times New Roman"/>
          <w:sz w:val="24"/>
          <w:szCs w:val="24"/>
        </w:rPr>
        <w:t>kouška dle zákon</w:t>
      </w:r>
      <w:r w:rsidR="00D35F9D" w:rsidRPr="001C3A17">
        <w:rPr>
          <w:rFonts w:ascii="Times New Roman" w:hAnsi="Times New Roman"/>
          <w:sz w:val="24"/>
          <w:szCs w:val="24"/>
        </w:rPr>
        <w:t>a o ověřování</w:t>
      </w:r>
      <w:r w:rsidR="009833ED" w:rsidRPr="001C3A17">
        <w:rPr>
          <w:rFonts w:ascii="Times New Roman" w:hAnsi="Times New Roman"/>
          <w:sz w:val="24"/>
          <w:szCs w:val="24"/>
        </w:rPr>
        <w:t xml:space="preserve"> č. 21/2006 Sb. výhodou  </w:t>
      </w:r>
    </w:p>
    <w:p w14:paraId="09028E24" w14:textId="2B41D591" w:rsidR="00986DF1" w:rsidRPr="001C3A17" w:rsidRDefault="001E0A78" w:rsidP="001E0A78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  <w:r w:rsidRPr="001C3A17">
        <w:rPr>
          <w:rFonts w:ascii="Times New Roman" w:hAnsi="Times New Roman"/>
          <w:sz w:val="24"/>
          <w:szCs w:val="24"/>
        </w:rPr>
        <w:t>*</w:t>
      </w:r>
      <w:r w:rsidR="00AF1226" w:rsidRPr="001C3A17">
        <w:rPr>
          <w:rFonts w:ascii="Times New Roman" w:hAnsi="Times New Roman"/>
          <w:sz w:val="24"/>
          <w:szCs w:val="24"/>
        </w:rPr>
        <w:t xml:space="preserve">  </w:t>
      </w:r>
      <w:r w:rsidR="00D35F9D" w:rsidRPr="001C3A17">
        <w:rPr>
          <w:rFonts w:ascii="Times New Roman" w:hAnsi="Times New Roman"/>
          <w:sz w:val="24"/>
          <w:szCs w:val="24"/>
        </w:rPr>
        <w:t xml:space="preserve"> </w:t>
      </w:r>
      <w:r w:rsidR="00986DF1" w:rsidRPr="001C3A17">
        <w:rPr>
          <w:rFonts w:ascii="Times New Roman" w:hAnsi="Times New Roman"/>
          <w:sz w:val="24"/>
          <w:szCs w:val="24"/>
        </w:rPr>
        <w:t xml:space="preserve">pokud zkoušky uchazeč nebude mít, je nutné zkoušky do </w:t>
      </w:r>
      <w:r w:rsidR="001131CB" w:rsidRPr="001C3A17">
        <w:rPr>
          <w:rFonts w:ascii="Times New Roman" w:hAnsi="Times New Roman"/>
          <w:sz w:val="24"/>
          <w:szCs w:val="24"/>
        </w:rPr>
        <w:t xml:space="preserve">18 měsíců od nástupu </w:t>
      </w:r>
      <w:r w:rsidR="00986DF1" w:rsidRPr="001C3A17">
        <w:rPr>
          <w:rFonts w:ascii="Times New Roman" w:hAnsi="Times New Roman"/>
          <w:sz w:val="24"/>
          <w:szCs w:val="24"/>
        </w:rPr>
        <w:t>vykonat</w:t>
      </w:r>
    </w:p>
    <w:p w14:paraId="665F8CF9" w14:textId="7AE88AD4" w:rsidR="00DE661E" w:rsidRPr="001C3A17" w:rsidRDefault="001C3A17" w:rsidP="001E0A78">
      <w:pPr>
        <w:pStyle w:val="Prosttext"/>
        <w:ind w:left="720" w:hanging="720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</w:t>
      </w:r>
      <w:r w:rsidR="00986DF1" w:rsidRPr="001C3A17">
        <w:rPr>
          <w:rFonts w:ascii="Times New Roman" w:hAnsi="Times New Roman"/>
          <w:sz w:val="24"/>
          <w:szCs w:val="24"/>
        </w:rPr>
        <w:t xml:space="preserve">   p</w:t>
      </w:r>
      <w:r w:rsidR="00AF1226" w:rsidRPr="001C3A17">
        <w:rPr>
          <w:rFonts w:ascii="Times New Roman" w:hAnsi="Times New Roman"/>
          <w:sz w:val="24"/>
          <w:szCs w:val="24"/>
        </w:rPr>
        <w:t>raxe ve veřejné správě výhodou</w:t>
      </w:r>
    </w:p>
    <w:p w14:paraId="7AB02C5B" w14:textId="29C3C48A" w:rsidR="009269D3" w:rsidRPr="001C3A17" w:rsidRDefault="001C3A17" w:rsidP="001E0A78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  s</w:t>
      </w:r>
      <w:r w:rsidR="00AA57B3" w:rsidRPr="001C3A17">
        <w:rPr>
          <w:rFonts w:ascii="Times New Roman" w:hAnsi="Times New Roman"/>
          <w:sz w:val="24"/>
          <w:szCs w:val="24"/>
        </w:rPr>
        <w:t>chopnost učit se novým předpisům</w:t>
      </w:r>
    </w:p>
    <w:p w14:paraId="4C0C62DF" w14:textId="2D9CC731" w:rsidR="009269D3" w:rsidRPr="001C3A17" w:rsidRDefault="001C3A17" w:rsidP="001E0A78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  s</w:t>
      </w:r>
      <w:r w:rsidR="00AF1226" w:rsidRPr="001C3A17">
        <w:rPr>
          <w:rFonts w:ascii="Times New Roman" w:hAnsi="Times New Roman"/>
          <w:sz w:val="24"/>
          <w:szCs w:val="24"/>
        </w:rPr>
        <w:t>chopnost samostatné práce a aktivního přístupu k řešení problémů</w:t>
      </w:r>
      <w:r w:rsidR="00AA57B3" w:rsidRPr="001C3A17">
        <w:rPr>
          <w:rFonts w:ascii="Times New Roman" w:hAnsi="Times New Roman"/>
          <w:sz w:val="24"/>
          <w:szCs w:val="24"/>
        </w:rPr>
        <w:t xml:space="preserve">  </w:t>
      </w:r>
      <w:r w:rsidR="004641DC" w:rsidRPr="001C3A17">
        <w:rPr>
          <w:rFonts w:ascii="Times New Roman" w:hAnsi="Times New Roman"/>
          <w:sz w:val="24"/>
          <w:szCs w:val="24"/>
        </w:rPr>
        <w:t xml:space="preserve"> </w:t>
      </w:r>
      <w:r w:rsidR="001131CB" w:rsidRPr="001C3A17">
        <w:rPr>
          <w:rFonts w:ascii="Times New Roman" w:hAnsi="Times New Roman"/>
          <w:sz w:val="24"/>
          <w:szCs w:val="24"/>
        </w:rPr>
        <w:t xml:space="preserve"> </w:t>
      </w:r>
      <w:r w:rsidR="00477D43" w:rsidRPr="001C3A17">
        <w:rPr>
          <w:rFonts w:ascii="Times New Roman" w:hAnsi="Times New Roman"/>
          <w:sz w:val="24"/>
          <w:szCs w:val="24"/>
        </w:rPr>
        <w:t xml:space="preserve"> </w:t>
      </w:r>
    </w:p>
    <w:p w14:paraId="68CA61A2" w14:textId="79DE3AE4" w:rsidR="001E0A78" w:rsidRPr="001C3A17" w:rsidRDefault="001C3A17" w:rsidP="001C3A17">
      <w:pPr>
        <w:shd w:val="clear" w:color="auto" w:fill="FFFFFF"/>
        <w:spacing w:before="30" w:after="30"/>
        <w:rPr>
          <w:color w:val="1B1B1B"/>
        </w:rPr>
      </w:pPr>
      <w:r w:rsidRPr="001C3A17">
        <w:rPr>
          <w:color w:val="1B1B1B"/>
        </w:rPr>
        <w:t xml:space="preserve">*   </w:t>
      </w:r>
      <w:r w:rsidR="001E0A78" w:rsidRPr="001C3A17">
        <w:rPr>
          <w:color w:val="1B1B1B"/>
        </w:rPr>
        <w:t>velmi dobrá znalost českého jazyka slovem i písmem</w:t>
      </w:r>
    </w:p>
    <w:p w14:paraId="37106B7A" w14:textId="4C29A582" w:rsidR="001E0A78" w:rsidRPr="001C3A17" w:rsidRDefault="001C3A17" w:rsidP="001C3A17">
      <w:pPr>
        <w:shd w:val="clear" w:color="auto" w:fill="FFFFFF"/>
        <w:spacing w:before="30" w:after="30"/>
        <w:rPr>
          <w:color w:val="1B1B1B"/>
        </w:rPr>
      </w:pPr>
      <w:r w:rsidRPr="001C3A17">
        <w:rPr>
          <w:color w:val="1B1B1B"/>
        </w:rPr>
        <w:t xml:space="preserve">*   </w:t>
      </w:r>
      <w:r w:rsidR="001E0A78" w:rsidRPr="001C3A17">
        <w:rPr>
          <w:color w:val="1B1B1B"/>
        </w:rPr>
        <w:t>úhledný a čitelný rukopis (přiložit motivační dopis psaný ručně psacím písmem)</w:t>
      </w:r>
    </w:p>
    <w:p w14:paraId="0BF8092E" w14:textId="4A736C26" w:rsidR="001E0A78" w:rsidRPr="001C3A17" w:rsidRDefault="001C3A17" w:rsidP="001C3A17">
      <w:pPr>
        <w:shd w:val="clear" w:color="auto" w:fill="FFFFFF"/>
        <w:spacing w:before="30" w:after="30"/>
        <w:rPr>
          <w:color w:val="1B1B1B"/>
        </w:rPr>
      </w:pPr>
      <w:r w:rsidRPr="001C3A17">
        <w:rPr>
          <w:color w:val="1B1B1B"/>
        </w:rPr>
        <w:t xml:space="preserve">*   </w:t>
      </w:r>
      <w:r w:rsidR="001E0A78" w:rsidRPr="001C3A17">
        <w:rPr>
          <w:color w:val="1B1B1B"/>
        </w:rPr>
        <w:t>vstřícný přístup ke klientům – komunikace, pomoc</w:t>
      </w:r>
    </w:p>
    <w:p w14:paraId="166DFD5E" w14:textId="1AD834BD" w:rsidR="001E0A78" w:rsidRPr="001C3A17" w:rsidRDefault="001C3A17" w:rsidP="001C3A17">
      <w:pPr>
        <w:shd w:val="clear" w:color="auto" w:fill="FFFFFF"/>
        <w:spacing w:before="30" w:after="30"/>
        <w:rPr>
          <w:color w:val="1B1B1B"/>
        </w:rPr>
      </w:pPr>
      <w:r w:rsidRPr="001C3A17">
        <w:rPr>
          <w:color w:val="1B1B1B"/>
        </w:rPr>
        <w:t xml:space="preserve">*   </w:t>
      </w:r>
      <w:r w:rsidR="001E0A78" w:rsidRPr="001C3A17">
        <w:rPr>
          <w:color w:val="1B1B1B"/>
        </w:rPr>
        <w:t>aktivní přístup k práci</w:t>
      </w:r>
    </w:p>
    <w:p w14:paraId="149DCF1A" w14:textId="736BFD51" w:rsidR="001E0A78" w:rsidRPr="001C3A17" w:rsidRDefault="001C3A17" w:rsidP="001C3A17">
      <w:pPr>
        <w:shd w:val="clear" w:color="auto" w:fill="FFFFFF"/>
        <w:spacing w:before="30" w:after="30"/>
        <w:rPr>
          <w:color w:val="1B1B1B"/>
        </w:rPr>
      </w:pPr>
      <w:r w:rsidRPr="001C3A17">
        <w:rPr>
          <w:color w:val="1B1B1B"/>
        </w:rPr>
        <w:t xml:space="preserve">*   </w:t>
      </w:r>
      <w:r w:rsidR="001E0A78" w:rsidRPr="001C3A17">
        <w:rPr>
          <w:color w:val="1B1B1B"/>
        </w:rPr>
        <w:t>spolehlivost, pečlivost, flexibilita, odolnost vůči stresu</w:t>
      </w:r>
    </w:p>
    <w:p w14:paraId="4EFF3BB2" w14:textId="77777777" w:rsidR="00AF1226" w:rsidRPr="001C3A17" w:rsidRDefault="00AF1226" w:rsidP="001E0A78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30A20D08" w14:textId="77777777" w:rsidR="00AF1226" w:rsidRPr="001C3A17" w:rsidRDefault="00AF1226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1E01452F" w14:textId="77777777" w:rsidR="001131CB" w:rsidRPr="001C3A17" w:rsidRDefault="001131CB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58E82C1A" w14:textId="77777777" w:rsidR="001131CB" w:rsidRPr="001C3A17" w:rsidRDefault="001131CB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7822679E" w14:textId="77777777" w:rsidR="001131CB" w:rsidRPr="001C3A17" w:rsidRDefault="001131CB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7B09F81C" w14:textId="77777777" w:rsidR="0039641E" w:rsidRPr="001C3A17" w:rsidRDefault="0039641E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6A152131" w14:textId="40043B89" w:rsidR="00E335D4" w:rsidRPr="001C3A17" w:rsidRDefault="00E335D4" w:rsidP="00E335D4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  <w:r w:rsidRPr="001C3A17">
        <w:rPr>
          <w:rFonts w:ascii="Times New Roman" w:hAnsi="Times New Roman"/>
          <w:sz w:val="24"/>
          <w:szCs w:val="24"/>
          <w:u w:val="single"/>
        </w:rPr>
        <w:t xml:space="preserve">Písemná přihláška do výběrového řízení musí obsahovat: </w:t>
      </w:r>
    </w:p>
    <w:p w14:paraId="47A74472" w14:textId="77777777" w:rsidR="00E335D4" w:rsidRPr="001C3A17" w:rsidRDefault="00E335D4" w:rsidP="00E335D4">
      <w:pPr>
        <w:pStyle w:val="Prosttext"/>
        <w:rPr>
          <w:rFonts w:ascii="Times New Roman" w:hAnsi="Times New Roman"/>
          <w:sz w:val="24"/>
          <w:szCs w:val="24"/>
        </w:rPr>
      </w:pPr>
    </w:p>
    <w:p w14:paraId="76F9959D" w14:textId="77777777" w:rsidR="00E335D4" w:rsidRPr="001C3A17" w:rsidRDefault="00E335D4" w:rsidP="00E335D4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jméno, příjmení a titul uchazeče</w:t>
      </w:r>
    </w:p>
    <w:p w14:paraId="5FED9DD2" w14:textId="77777777" w:rsidR="00E335D4" w:rsidRPr="001C3A17" w:rsidRDefault="00E335D4" w:rsidP="00E335D4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datum a místo narození uchazeče</w:t>
      </w:r>
    </w:p>
    <w:p w14:paraId="39CC6FCF" w14:textId="77777777" w:rsidR="00E335D4" w:rsidRPr="001C3A17" w:rsidRDefault="00E335D4" w:rsidP="00E335D4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státní příslušnost uchazeče</w:t>
      </w:r>
    </w:p>
    <w:p w14:paraId="72EA2EF7" w14:textId="77777777" w:rsidR="00E335D4" w:rsidRPr="001C3A17" w:rsidRDefault="00E335D4" w:rsidP="00E335D4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místo trvalého pobytu uchazeče</w:t>
      </w:r>
    </w:p>
    <w:p w14:paraId="1D18A09C" w14:textId="77777777" w:rsidR="00E335D4" w:rsidRPr="001C3A17" w:rsidRDefault="00E335D4" w:rsidP="00E335D4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 xml:space="preserve">* číslo občanského průkazu </w:t>
      </w:r>
    </w:p>
    <w:p w14:paraId="54D64348" w14:textId="77777777" w:rsidR="00E335D4" w:rsidRPr="001C3A17" w:rsidRDefault="00E335D4" w:rsidP="00E335D4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datum a podpis uchazeče</w:t>
      </w:r>
    </w:p>
    <w:p w14:paraId="3AE00D5A" w14:textId="77777777" w:rsidR="00E335D4" w:rsidRPr="001C3A17" w:rsidRDefault="00E335D4" w:rsidP="00E335D4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kontaktní údaje na uchazeče, telefon, e-mail</w:t>
      </w:r>
    </w:p>
    <w:p w14:paraId="406D1AA0" w14:textId="77777777" w:rsidR="00E335D4" w:rsidRPr="001C3A17" w:rsidRDefault="00E335D4" w:rsidP="00E335D4">
      <w:pPr>
        <w:pStyle w:val="Prosttext"/>
        <w:rPr>
          <w:rFonts w:ascii="Times New Roman" w:hAnsi="Times New Roman"/>
          <w:sz w:val="24"/>
          <w:szCs w:val="24"/>
        </w:rPr>
      </w:pPr>
    </w:p>
    <w:p w14:paraId="53DABEED" w14:textId="34A3394D" w:rsidR="009269D3" w:rsidRPr="001C3A17" w:rsidRDefault="009269D3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4478DCF5" w14:textId="77777777" w:rsidR="002B06B2" w:rsidRPr="001C3A17" w:rsidRDefault="002B06B2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6BC16CF5" w14:textId="77777777" w:rsidR="009269D3" w:rsidRPr="001C3A17" w:rsidRDefault="00A70C0C">
      <w:pPr>
        <w:pStyle w:val="Prosttext"/>
        <w:outlineLvl w:val="0"/>
        <w:rPr>
          <w:rFonts w:ascii="Times New Roman" w:hAnsi="Times New Roman"/>
          <w:sz w:val="24"/>
          <w:szCs w:val="24"/>
          <w:u w:val="single"/>
        </w:rPr>
      </w:pPr>
      <w:r w:rsidRPr="001C3A17">
        <w:rPr>
          <w:rFonts w:ascii="Times New Roman" w:hAnsi="Times New Roman"/>
          <w:sz w:val="24"/>
          <w:szCs w:val="24"/>
          <w:u w:val="single"/>
        </w:rPr>
        <w:t xml:space="preserve">K přihlášce uchazeč připojí: </w:t>
      </w:r>
    </w:p>
    <w:p w14:paraId="767DD78E" w14:textId="77777777" w:rsidR="009269D3" w:rsidRPr="001C3A17" w:rsidRDefault="00A70C0C" w:rsidP="00F9692F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životopis s uvedením údajů o dosavadních zaměstnáních a odborných</w:t>
      </w:r>
    </w:p>
    <w:p w14:paraId="54C359CC" w14:textId="30E6A1FF" w:rsidR="009269D3" w:rsidRPr="001C3A17" w:rsidRDefault="00A70C0C" w:rsidP="00F9692F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 xml:space="preserve">  </w:t>
      </w:r>
      <w:r w:rsidR="00E53652">
        <w:rPr>
          <w:rFonts w:ascii="Times New Roman" w:hAnsi="Times New Roman"/>
          <w:sz w:val="24"/>
          <w:szCs w:val="24"/>
        </w:rPr>
        <w:t xml:space="preserve"> </w:t>
      </w:r>
      <w:r w:rsidRPr="001C3A17">
        <w:rPr>
          <w:rFonts w:ascii="Times New Roman" w:hAnsi="Times New Roman"/>
          <w:sz w:val="24"/>
          <w:szCs w:val="24"/>
        </w:rPr>
        <w:t>znalostech a dovednostech týkajících se výše uvedených správních činností</w:t>
      </w:r>
    </w:p>
    <w:p w14:paraId="6558C0A6" w14:textId="10E1F148" w:rsidR="009269D3" w:rsidRPr="001C3A17" w:rsidRDefault="00A70C0C" w:rsidP="004660BC">
      <w:pPr>
        <w:pStyle w:val="Prosttext"/>
        <w:jc w:val="both"/>
        <w:outlineLvl w:val="0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 xml:space="preserve">* výpis z evidence Rejstříku trestů ne starší než 3 měsíce </w:t>
      </w:r>
    </w:p>
    <w:p w14:paraId="18E37C78" w14:textId="77777777" w:rsidR="009269D3" w:rsidRPr="001C3A17" w:rsidRDefault="00A70C0C" w:rsidP="00F9692F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>* úředně ověřenou kopii dokladu o nejvyšším dosaženém vzdělání</w:t>
      </w:r>
    </w:p>
    <w:p w14:paraId="6A2ACB1A" w14:textId="77777777" w:rsidR="009269D3" w:rsidRPr="001C3A17" w:rsidRDefault="009269D3">
      <w:pPr>
        <w:pStyle w:val="Prosttext"/>
        <w:rPr>
          <w:rFonts w:ascii="Times New Roman" w:hAnsi="Times New Roman"/>
          <w:sz w:val="24"/>
          <w:szCs w:val="24"/>
        </w:rPr>
      </w:pPr>
    </w:p>
    <w:p w14:paraId="06BE978A" w14:textId="78194272" w:rsidR="009269D3" w:rsidRPr="001C3A17" w:rsidRDefault="00A70C0C" w:rsidP="00AD4E02">
      <w:pPr>
        <w:pStyle w:val="Prosttex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C3A17">
        <w:rPr>
          <w:rFonts w:ascii="Times New Roman" w:hAnsi="Times New Roman"/>
          <w:bCs/>
          <w:sz w:val="24"/>
          <w:szCs w:val="24"/>
        </w:rPr>
        <w:t>Přihlášky</w:t>
      </w:r>
      <w:r w:rsidR="00EB13FB" w:rsidRPr="001C3A17">
        <w:rPr>
          <w:rFonts w:ascii="Times New Roman" w:hAnsi="Times New Roman"/>
          <w:bCs/>
          <w:sz w:val="24"/>
          <w:szCs w:val="24"/>
        </w:rPr>
        <w:t xml:space="preserve"> </w:t>
      </w:r>
      <w:r w:rsidRPr="001C3A17">
        <w:rPr>
          <w:rFonts w:ascii="Times New Roman" w:hAnsi="Times New Roman"/>
          <w:bCs/>
          <w:sz w:val="24"/>
          <w:szCs w:val="24"/>
        </w:rPr>
        <w:t xml:space="preserve">přijímá podatelna Městského úřadu Klecany, </w:t>
      </w:r>
      <w:r w:rsidR="000C4C3E" w:rsidRPr="001C3A17">
        <w:rPr>
          <w:rFonts w:ascii="Times New Roman" w:hAnsi="Times New Roman"/>
          <w:bCs/>
          <w:sz w:val="24"/>
          <w:szCs w:val="24"/>
        </w:rPr>
        <w:t>U Školky 74</w:t>
      </w:r>
      <w:r w:rsidRPr="001C3A17">
        <w:rPr>
          <w:rFonts w:ascii="Times New Roman" w:hAnsi="Times New Roman"/>
          <w:bCs/>
          <w:sz w:val="24"/>
          <w:szCs w:val="24"/>
        </w:rPr>
        <w:t xml:space="preserve">, 250 67 Klecany </w:t>
      </w:r>
      <w:r w:rsidR="002B06B2" w:rsidRPr="001C3A17">
        <w:rPr>
          <w:rFonts w:ascii="Times New Roman" w:hAnsi="Times New Roman"/>
          <w:bCs/>
          <w:sz w:val="24"/>
          <w:szCs w:val="24"/>
        </w:rPr>
        <w:t xml:space="preserve">nejpozději </w:t>
      </w:r>
      <w:r w:rsidR="001C3A17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="002B06B2" w:rsidRPr="001C3A17">
        <w:rPr>
          <w:rFonts w:ascii="Times New Roman" w:hAnsi="Times New Roman"/>
          <w:bCs/>
          <w:sz w:val="24"/>
          <w:szCs w:val="24"/>
        </w:rPr>
        <w:t xml:space="preserve">do </w:t>
      </w:r>
      <w:r w:rsidR="00FF75A7">
        <w:rPr>
          <w:rFonts w:ascii="Times New Roman" w:hAnsi="Times New Roman"/>
          <w:bCs/>
          <w:sz w:val="24"/>
          <w:szCs w:val="24"/>
        </w:rPr>
        <w:t>18</w:t>
      </w:r>
      <w:r w:rsidR="00A57341" w:rsidRPr="001C3A17">
        <w:rPr>
          <w:rFonts w:ascii="Times New Roman" w:hAnsi="Times New Roman"/>
          <w:bCs/>
          <w:sz w:val="24"/>
          <w:szCs w:val="24"/>
        </w:rPr>
        <w:t xml:space="preserve">. </w:t>
      </w:r>
      <w:r w:rsidR="00143C5D" w:rsidRPr="001C3A17">
        <w:rPr>
          <w:rFonts w:ascii="Times New Roman" w:hAnsi="Times New Roman"/>
          <w:bCs/>
          <w:sz w:val="24"/>
          <w:szCs w:val="24"/>
        </w:rPr>
        <w:t>0</w:t>
      </w:r>
      <w:r w:rsidR="006048CF">
        <w:rPr>
          <w:rFonts w:ascii="Times New Roman" w:hAnsi="Times New Roman"/>
          <w:bCs/>
          <w:sz w:val="24"/>
          <w:szCs w:val="24"/>
        </w:rPr>
        <w:t>2</w:t>
      </w:r>
      <w:r w:rsidR="00F9692F" w:rsidRPr="001C3A17">
        <w:rPr>
          <w:rFonts w:ascii="Times New Roman" w:hAnsi="Times New Roman"/>
          <w:bCs/>
          <w:sz w:val="24"/>
          <w:szCs w:val="24"/>
        </w:rPr>
        <w:t>.</w:t>
      </w:r>
      <w:r w:rsidR="0004658A" w:rsidRPr="001C3A17">
        <w:rPr>
          <w:rFonts w:ascii="Times New Roman" w:hAnsi="Times New Roman"/>
          <w:bCs/>
          <w:sz w:val="24"/>
          <w:szCs w:val="24"/>
        </w:rPr>
        <w:t xml:space="preserve"> 20</w:t>
      </w:r>
      <w:r w:rsidR="000C4C3E" w:rsidRPr="001C3A17">
        <w:rPr>
          <w:rFonts w:ascii="Times New Roman" w:hAnsi="Times New Roman"/>
          <w:bCs/>
          <w:sz w:val="24"/>
          <w:szCs w:val="24"/>
        </w:rPr>
        <w:t>2</w:t>
      </w:r>
      <w:r w:rsidR="006048CF">
        <w:rPr>
          <w:rFonts w:ascii="Times New Roman" w:hAnsi="Times New Roman"/>
          <w:bCs/>
          <w:sz w:val="24"/>
          <w:szCs w:val="24"/>
        </w:rPr>
        <w:t>5</w:t>
      </w:r>
      <w:r w:rsidRPr="001C3A17">
        <w:rPr>
          <w:rFonts w:ascii="Times New Roman" w:hAnsi="Times New Roman"/>
          <w:bCs/>
          <w:sz w:val="24"/>
          <w:szCs w:val="24"/>
        </w:rPr>
        <w:t xml:space="preserve"> do </w:t>
      </w:r>
      <w:r w:rsidR="0042714F" w:rsidRPr="001C3A17">
        <w:rPr>
          <w:rFonts w:ascii="Times New Roman" w:hAnsi="Times New Roman"/>
          <w:bCs/>
          <w:sz w:val="24"/>
          <w:szCs w:val="24"/>
        </w:rPr>
        <w:t>1</w:t>
      </w:r>
      <w:r w:rsidR="00FF75A7">
        <w:rPr>
          <w:rFonts w:ascii="Times New Roman" w:hAnsi="Times New Roman"/>
          <w:bCs/>
          <w:sz w:val="24"/>
          <w:szCs w:val="24"/>
        </w:rPr>
        <w:t>4</w:t>
      </w:r>
      <w:r w:rsidR="001131CB" w:rsidRPr="001C3A17">
        <w:rPr>
          <w:rFonts w:ascii="Times New Roman" w:hAnsi="Times New Roman"/>
          <w:bCs/>
          <w:sz w:val="24"/>
          <w:szCs w:val="24"/>
        </w:rPr>
        <w:t>:</w:t>
      </w:r>
      <w:r w:rsidR="00FF75A7">
        <w:rPr>
          <w:rFonts w:ascii="Times New Roman" w:hAnsi="Times New Roman"/>
          <w:bCs/>
          <w:sz w:val="24"/>
          <w:szCs w:val="24"/>
        </w:rPr>
        <w:t>0</w:t>
      </w:r>
      <w:r w:rsidR="0042714F" w:rsidRPr="001C3A17">
        <w:rPr>
          <w:rFonts w:ascii="Times New Roman" w:hAnsi="Times New Roman"/>
          <w:bCs/>
          <w:sz w:val="24"/>
          <w:szCs w:val="24"/>
        </w:rPr>
        <w:t>0</w:t>
      </w:r>
      <w:r w:rsidRPr="001C3A17">
        <w:rPr>
          <w:rFonts w:ascii="Times New Roman" w:hAnsi="Times New Roman"/>
          <w:bCs/>
          <w:sz w:val="24"/>
          <w:szCs w:val="24"/>
        </w:rPr>
        <w:t xml:space="preserve"> hodin.</w:t>
      </w:r>
    </w:p>
    <w:p w14:paraId="58C83C9B" w14:textId="77777777" w:rsidR="009269D3" w:rsidRPr="001C3A17" w:rsidRDefault="009269D3" w:rsidP="00AD4E02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14:paraId="14C9FE59" w14:textId="4172FD81" w:rsidR="009269D3" w:rsidRDefault="00A70C0C" w:rsidP="00AD4E02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1C3A17">
        <w:rPr>
          <w:rFonts w:ascii="Times New Roman" w:hAnsi="Times New Roman"/>
          <w:bCs/>
          <w:sz w:val="24"/>
          <w:szCs w:val="24"/>
        </w:rPr>
        <w:t xml:space="preserve">Výběrové řízení - pohovor se zájemci se bude konat </w:t>
      </w:r>
      <w:r w:rsidR="00043A06">
        <w:rPr>
          <w:rFonts w:ascii="Times New Roman" w:hAnsi="Times New Roman"/>
          <w:bCs/>
          <w:sz w:val="24"/>
          <w:szCs w:val="24"/>
        </w:rPr>
        <w:t>19</w:t>
      </w:r>
      <w:r w:rsidR="00A57341" w:rsidRPr="001C3A17">
        <w:rPr>
          <w:rFonts w:ascii="Times New Roman" w:hAnsi="Times New Roman"/>
          <w:bCs/>
          <w:sz w:val="24"/>
          <w:szCs w:val="24"/>
        </w:rPr>
        <w:t xml:space="preserve">. </w:t>
      </w:r>
      <w:r w:rsidR="00143C5D" w:rsidRPr="001C3A17">
        <w:rPr>
          <w:rFonts w:ascii="Times New Roman" w:hAnsi="Times New Roman"/>
          <w:bCs/>
          <w:sz w:val="24"/>
          <w:szCs w:val="24"/>
        </w:rPr>
        <w:t>0</w:t>
      </w:r>
      <w:r w:rsidR="00043A06">
        <w:rPr>
          <w:rFonts w:ascii="Times New Roman" w:hAnsi="Times New Roman"/>
          <w:bCs/>
          <w:sz w:val="24"/>
          <w:szCs w:val="24"/>
        </w:rPr>
        <w:t>2</w:t>
      </w:r>
      <w:r w:rsidR="0042714F" w:rsidRPr="001C3A17">
        <w:rPr>
          <w:rFonts w:ascii="Times New Roman" w:hAnsi="Times New Roman"/>
          <w:bCs/>
          <w:sz w:val="24"/>
          <w:szCs w:val="24"/>
        </w:rPr>
        <w:t xml:space="preserve">. </w:t>
      </w:r>
      <w:r w:rsidRPr="001C3A17">
        <w:rPr>
          <w:rFonts w:ascii="Times New Roman" w:hAnsi="Times New Roman"/>
          <w:bCs/>
          <w:sz w:val="24"/>
          <w:szCs w:val="24"/>
        </w:rPr>
        <w:t>20</w:t>
      </w:r>
      <w:r w:rsidR="000C4C3E" w:rsidRPr="001C3A17">
        <w:rPr>
          <w:rFonts w:ascii="Times New Roman" w:hAnsi="Times New Roman"/>
          <w:bCs/>
          <w:sz w:val="24"/>
          <w:szCs w:val="24"/>
        </w:rPr>
        <w:t>2</w:t>
      </w:r>
      <w:r w:rsidR="00043A06">
        <w:rPr>
          <w:rFonts w:ascii="Times New Roman" w:hAnsi="Times New Roman"/>
          <w:bCs/>
          <w:sz w:val="24"/>
          <w:szCs w:val="24"/>
        </w:rPr>
        <w:t>5</w:t>
      </w:r>
      <w:r w:rsidRPr="001C3A17">
        <w:rPr>
          <w:rFonts w:ascii="Times New Roman" w:hAnsi="Times New Roman"/>
          <w:bCs/>
          <w:sz w:val="24"/>
          <w:szCs w:val="24"/>
        </w:rPr>
        <w:t xml:space="preserve"> od </w:t>
      </w:r>
      <w:r w:rsidR="00043A06">
        <w:rPr>
          <w:rFonts w:ascii="Times New Roman" w:hAnsi="Times New Roman"/>
          <w:bCs/>
          <w:sz w:val="24"/>
          <w:szCs w:val="24"/>
        </w:rPr>
        <w:t>9:</w:t>
      </w:r>
      <w:r w:rsidR="000C4C3E" w:rsidRPr="001C3A17">
        <w:rPr>
          <w:rFonts w:ascii="Times New Roman" w:hAnsi="Times New Roman"/>
          <w:bCs/>
          <w:sz w:val="24"/>
          <w:szCs w:val="24"/>
        </w:rPr>
        <w:t>0</w:t>
      </w:r>
      <w:r w:rsidR="0042714F" w:rsidRPr="001C3A17">
        <w:rPr>
          <w:rFonts w:ascii="Times New Roman" w:hAnsi="Times New Roman"/>
          <w:bCs/>
          <w:sz w:val="24"/>
          <w:szCs w:val="24"/>
        </w:rPr>
        <w:t>0</w:t>
      </w:r>
      <w:r w:rsidRPr="001C3A17">
        <w:rPr>
          <w:rFonts w:ascii="Times New Roman" w:hAnsi="Times New Roman"/>
          <w:bCs/>
          <w:sz w:val="24"/>
          <w:szCs w:val="24"/>
        </w:rPr>
        <w:t xml:space="preserve"> hodin na Městském úřadu Klecany</w:t>
      </w:r>
      <w:r w:rsidR="00043A06">
        <w:rPr>
          <w:rFonts w:ascii="Times New Roman" w:hAnsi="Times New Roman"/>
          <w:bCs/>
          <w:sz w:val="24"/>
          <w:szCs w:val="24"/>
        </w:rPr>
        <w:t>.</w:t>
      </w:r>
      <w:r w:rsidRPr="001C3A17">
        <w:rPr>
          <w:rFonts w:ascii="Times New Roman" w:hAnsi="Times New Roman"/>
          <w:bCs/>
          <w:sz w:val="24"/>
          <w:szCs w:val="24"/>
        </w:rPr>
        <w:t xml:space="preserve"> </w:t>
      </w:r>
    </w:p>
    <w:p w14:paraId="563A5E51" w14:textId="77777777" w:rsidR="00E53652" w:rsidRPr="001C3A17" w:rsidRDefault="00E53652" w:rsidP="00AD4E02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14:paraId="242F4F5C" w14:textId="560138D0" w:rsidR="009269D3" w:rsidRPr="001C3A17" w:rsidRDefault="00A70C0C" w:rsidP="00AD4E02">
      <w:pPr>
        <w:pStyle w:val="Prosttext"/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 w:rsidRPr="001C3A17">
        <w:rPr>
          <w:rFonts w:ascii="Times New Roman" w:hAnsi="Times New Roman"/>
          <w:bCs/>
          <w:sz w:val="24"/>
          <w:szCs w:val="24"/>
        </w:rPr>
        <w:t>Vyhlašovatel si vyhrazuje právo zrušit toto výběrové řízení kdykoliv v jeho průběhu</w:t>
      </w:r>
      <w:r w:rsidR="00986DF1" w:rsidRPr="001C3A17">
        <w:rPr>
          <w:rFonts w:ascii="Times New Roman" w:hAnsi="Times New Roman"/>
          <w:bCs/>
          <w:sz w:val="24"/>
          <w:szCs w:val="24"/>
        </w:rPr>
        <w:t xml:space="preserve"> nebo nevybrat žádného uchazeče.</w:t>
      </w:r>
    </w:p>
    <w:p w14:paraId="46044AA6" w14:textId="77777777" w:rsidR="009269D3" w:rsidRPr="001C3A17" w:rsidRDefault="009269D3">
      <w:pPr>
        <w:pStyle w:val="Prosttext"/>
        <w:rPr>
          <w:rFonts w:ascii="Times New Roman" w:hAnsi="Times New Roman"/>
          <w:bCs/>
          <w:sz w:val="24"/>
          <w:szCs w:val="24"/>
        </w:rPr>
      </w:pPr>
    </w:p>
    <w:p w14:paraId="2DB08E0F" w14:textId="77777777" w:rsidR="004660BC" w:rsidRDefault="004660BC">
      <w:pPr>
        <w:pStyle w:val="Prosttext"/>
        <w:rPr>
          <w:rFonts w:ascii="Times New Roman" w:hAnsi="Times New Roman"/>
          <w:bCs/>
          <w:sz w:val="24"/>
          <w:szCs w:val="24"/>
        </w:rPr>
      </w:pPr>
    </w:p>
    <w:p w14:paraId="15CD5B0F" w14:textId="77777777" w:rsidR="00E53652" w:rsidRDefault="00E53652">
      <w:pPr>
        <w:pStyle w:val="Prosttext"/>
        <w:rPr>
          <w:rFonts w:ascii="Times New Roman" w:hAnsi="Times New Roman"/>
          <w:bCs/>
          <w:sz w:val="24"/>
          <w:szCs w:val="24"/>
        </w:rPr>
      </w:pPr>
    </w:p>
    <w:p w14:paraId="492BF94B" w14:textId="77777777" w:rsidR="00E53652" w:rsidRPr="001C3A17" w:rsidRDefault="00E53652">
      <w:pPr>
        <w:pStyle w:val="Prosttext"/>
        <w:rPr>
          <w:rFonts w:ascii="Times New Roman" w:hAnsi="Times New Roman"/>
          <w:bCs/>
          <w:sz w:val="24"/>
          <w:szCs w:val="24"/>
        </w:rPr>
      </w:pPr>
    </w:p>
    <w:p w14:paraId="6946A16D" w14:textId="77777777" w:rsidR="004660BC" w:rsidRPr="001C3A17" w:rsidRDefault="004660BC">
      <w:pPr>
        <w:pStyle w:val="Prosttext"/>
        <w:rPr>
          <w:rFonts w:ascii="Times New Roman" w:hAnsi="Times New Roman"/>
          <w:sz w:val="24"/>
          <w:szCs w:val="24"/>
        </w:rPr>
      </w:pPr>
    </w:p>
    <w:p w14:paraId="55ABB37B" w14:textId="77777777" w:rsidR="004660BC" w:rsidRPr="001C3A17" w:rsidRDefault="004660BC">
      <w:pPr>
        <w:pStyle w:val="Prosttext"/>
        <w:rPr>
          <w:rFonts w:ascii="Times New Roman" w:hAnsi="Times New Roman"/>
          <w:sz w:val="24"/>
          <w:szCs w:val="24"/>
        </w:rPr>
      </w:pPr>
    </w:p>
    <w:p w14:paraId="37114A34" w14:textId="77777777" w:rsidR="009269D3" w:rsidRPr="001C3A17" w:rsidRDefault="009269D3">
      <w:pPr>
        <w:pStyle w:val="Prosttext"/>
        <w:rPr>
          <w:rFonts w:ascii="Times New Roman" w:hAnsi="Times New Roman"/>
          <w:sz w:val="24"/>
          <w:szCs w:val="24"/>
        </w:rPr>
      </w:pPr>
    </w:p>
    <w:p w14:paraId="2D588289" w14:textId="0E53D3E4" w:rsidR="009269D3" w:rsidRPr="001C3A17" w:rsidRDefault="00A70C0C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06D70" w:rsidRPr="001C3A17">
        <w:rPr>
          <w:rFonts w:ascii="Times New Roman" w:hAnsi="Times New Roman"/>
          <w:sz w:val="24"/>
          <w:szCs w:val="24"/>
        </w:rPr>
        <w:t>Mgr. Daniel Dvořák</w:t>
      </w:r>
    </w:p>
    <w:p w14:paraId="37948CD9" w14:textId="5BDB792A" w:rsidR="009269D3" w:rsidRPr="001C3A17" w:rsidRDefault="00A70C0C">
      <w:pPr>
        <w:pStyle w:val="Prosttext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706D70" w:rsidRPr="001C3A17">
        <w:rPr>
          <w:rFonts w:ascii="Times New Roman" w:hAnsi="Times New Roman"/>
          <w:sz w:val="24"/>
          <w:szCs w:val="24"/>
        </w:rPr>
        <w:t xml:space="preserve">    </w:t>
      </w:r>
      <w:r w:rsidRPr="001C3A17">
        <w:rPr>
          <w:rFonts w:ascii="Times New Roman" w:hAnsi="Times New Roman"/>
          <w:sz w:val="24"/>
          <w:szCs w:val="24"/>
        </w:rPr>
        <w:t xml:space="preserve">  starosta města Klecany</w:t>
      </w:r>
    </w:p>
    <w:p w14:paraId="58EC3AD2" w14:textId="77777777" w:rsidR="004660BC" w:rsidRPr="001C3A17" w:rsidRDefault="004660BC">
      <w:pPr>
        <w:pStyle w:val="Prosttext"/>
        <w:rPr>
          <w:rFonts w:ascii="Times New Roman" w:hAnsi="Times New Roman"/>
          <w:sz w:val="24"/>
          <w:szCs w:val="24"/>
        </w:rPr>
      </w:pPr>
    </w:p>
    <w:p w14:paraId="799969E5" w14:textId="77777777" w:rsidR="004660BC" w:rsidRPr="001C3A17" w:rsidRDefault="004660BC">
      <w:pPr>
        <w:pStyle w:val="Prosttext"/>
        <w:rPr>
          <w:rFonts w:ascii="Times New Roman" w:hAnsi="Times New Roman"/>
          <w:sz w:val="24"/>
          <w:szCs w:val="24"/>
        </w:rPr>
      </w:pPr>
    </w:p>
    <w:p w14:paraId="0D806DB5" w14:textId="77777777" w:rsidR="004660BC" w:rsidRPr="001C3A17" w:rsidRDefault="004660BC">
      <w:pPr>
        <w:pStyle w:val="Prosttext"/>
        <w:rPr>
          <w:rFonts w:ascii="Times New Roman" w:hAnsi="Times New Roman"/>
          <w:sz w:val="24"/>
          <w:szCs w:val="24"/>
        </w:rPr>
      </w:pPr>
    </w:p>
    <w:p w14:paraId="12FD6171" w14:textId="77777777" w:rsidR="004660BC" w:rsidRPr="001C3A17" w:rsidRDefault="004660BC">
      <w:pPr>
        <w:pStyle w:val="Prosttext"/>
        <w:rPr>
          <w:rFonts w:ascii="Times New Roman" w:hAnsi="Times New Roman"/>
          <w:sz w:val="24"/>
          <w:szCs w:val="24"/>
        </w:rPr>
      </w:pPr>
    </w:p>
    <w:p w14:paraId="1D8FF7BB" w14:textId="77777777" w:rsidR="004660BC" w:rsidRPr="001C3A17" w:rsidRDefault="004660BC">
      <w:pPr>
        <w:pStyle w:val="Prosttext"/>
        <w:rPr>
          <w:rFonts w:ascii="Times New Roman" w:hAnsi="Times New Roman"/>
          <w:sz w:val="24"/>
          <w:szCs w:val="24"/>
        </w:rPr>
      </w:pPr>
    </w:p>
    <w:p w14:paraId="371F85F2" w14:textId="77777777" w:rsidR="009269D3" w:rsidRPr="001C3A17" w:rsidRDefault="00696D85">
      <w:pPr>
        <w:pStyle w:val="Prosttext"/>
        <w:outlineLvl w:val="0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 xml:space="preserve">Vyvěšeno dne:    </w:t>
      </w:r>
      <w:r w:rsidR="00F9692F" w:rsidRPr="001C3A17">
        <w:rPr>
          <w:rFonts w:ascii="Times New Roman" w:hAnsi="Times New Roman"/>
          <w:sz w:val="24"/>
          <w:szCs w:val="24"/>
        </w:rPr>
        <w:t xml:space="preserve"> </w:t>
      </w:r>
      <w:r w:rsidR="0004658A" w:rsidRPr="001C3A17">
        <w:rPr>
          <w:rFonts w:ascii="Times New Roman" w:hAnsi="Times New Roman"/>
          <w:sz w:val="24"/>
          <w:szCs w:val="24"/>
        </w:rPr>
        <w:t xml:space="preserve"> </w:t>
      </w:r>
    </w:p>
    <w:p w14:paraId="4F62538E" w14:textId="77777777" w:rsidR="009269D3" w:rsidRPr="001C3A17" w:rsidRDefault="00A70C0C">
      <w:pPr>
        <w:pStyle w:val="Prosttext"/>
        <w:ind w:right="-288"/>
        <w:rPr>
          <w:rFonts w:ascii="Times New Roman" w:hAnsi="Times New Roman"/>
          <w:sz w:val="24"/>
          <w:szCs w:val="24"/>
        </w:rPr>
      </w:pPr>
      <w:r w:rsidRPr="001C3A17">
        <w:rPr>
          <w:rFonts w:ascii="Times New Roman" w:hAnsi="Times New Roman"/>
          <w:sz w:val="24"/>
          <w:szCs w:val="24"/>
        </w:rPr>
        <w:t xml:space="preserve">Sejmuto dne:       </w:t>
      </w:r>
    </w:p>
    <w:p w14:paraId="0A2C42BC" w14:textId="77777777" w:rsidR="009269D3" w:rsidRPr="001C3A17" w:rsidRDefault="009269D3">
      <w:pPr>
        <w:pStyle w:val="Zpat"/>
        <w:tabs>
          <w:tab w:val="clear" w:pos="4536"/>
          <w:tab w:val="clear" w:pos="9072"/>
        </w:tabs>
      </w:pPr>
    </w:p>
    <w:p w14:paraId="5F08D919" w14:textId="77777777" w:rsidR="00A70C0C" w:rsidRPr="001C3A17" w:rsidRDefault="00A70C0C"/>
    <w:sectPr w:rsidR="00A70C0C" w:rsidRPr="001C3A17" w:rsidSect="00706D70">
      <w:footerReference w:type="even" r:id="rId7"/>
      <w:footerReference w:type="default" r:id="rId8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7F06" w14:textId="77777777" w:rsidR="0095400F" w:rsidRDefault="0095400F">
      <w:r>
        <w:separator/>
      </w:r>
    </w:p>
  </w:endnote>
  <w:endnote w:type="continuationSeparator" w:id="0">
    <w:p w14:paraId="599D608B" w14:textId="77777777" w:rsidR="0095400F" w:rsidRDefault="0095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4CFC" w14:textId="50AB4CF6" w:rsidR="009269D3" w:rsidRDefault="00D608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C0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4C3E">
      <w:rPr>
        <w:rStyle w:val="slostrnky"/>
        <w:noProof/>
      </w:rPr>
      <w:t>1</w:t>
    </w:r>
    <w:r>
      <w:rPr>
        <w:rStyle w:val="slostrnky"/>
      </w:rPr>
      <w:fldChar w:fldCharType="end"/>
    </w:r>
  </w:p>
  <w:p w14:paraId="2FD22E26" w14:textId="77777777" w:rsidR="009269D3" w:rsidRDefault="009269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A701" w14:textId="77777777" w:rsidR="009269D3" w:rsidRDefault="00D608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C0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292E">
      <w:rPr>
        <w:rStyle w:val="slostrnky"/>
        <w:noProof/>
      </w:rPr>
      <w:t>1</w:t>
    </w:r>
    <w:r>
      <w:rPr>
        <w:rStyle w:val="slostrnky"/>
      </w:rPr>
      <w:fldChar w:fldCharType="end"/>
    </w:r>
  </w:p>
  <w:p w14:paraId="03FFB41F" w14:textId="77777777" w:rsidR="009269D3" w:rsidRDefault="009269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D73C3" w14:textId="77777777" w:rsidR="0095400F" w:rsidRDefault="0095400F">
      <w:r>
        <w:separator/>
      </w:r>
    </w:p>
  </w:footnote>
  <w:footnote w:type="continuationSeparator" w:id="0">
    <w:p w14:paraId="43FF5AA4" w14:textId="77777777" w:rsidR="0095400F" w:rsidRDefault="0095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2679"/>
    <w:multiLevelType w:val="multilevel"/>
    <w:tmpl w:val="383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A5E39"/>
    <w:multiLevelType w:val="hybridMultilevel"/>
    <w:tmpl w:val="C75EF7FE"/>
    <w:lvl w:ilvl="0" w:tplc="E19CC3D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352507"/>
    <w:multiLevelType w:val="multilevel"/>
    <w:tmpl w:val="7A94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C5881"/>
    <w:multiLevelType w:val="multilevel"/>
    <w:tmpl w:val="2878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D6C4D"/>
    <w:multiLevelType w:val="hybridMultilevel"/>
    <w:tmpl w:val="CDC6D434"/>
    <w:lvl w:ilvl="0" w:tplc="C6BE1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645FA"/>
    <w:multiLevelType w:val="hybridMultilevel"/>
    <w:tmpl w:val="5DD08D44"/>
    <w:lvl w:ilvl="0" w:tplc="EDDEE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4CBB"/>
    <w:multiLevelType w:val="multilevel"/>
    <w:tmpl w:val="E614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D755D"/>
    <w:multiLevelType w:val="hybridMultilevel"/>
    <w:tmpl w:val="F98287F0"/>
    <w:lvl w:ilvl="0" w:tplc="EDEAAC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666C9"/>
    <w:multiLevelType w:val="hybridMultilevel"/>
    <w:tmpl w:val="B7829BD8"/>
    <w:lvl w:ilvl="0" w:tplc="3514B2E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79CD"/>
    <w:multiLevelType w:val="multilevel"/>
    <w:tmpl w:val="EE6C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4562E"/>
    <w:multiLevelType w:val="hybridMultilevel"/>
    <w:tmpl w:val="A2D8D30A"/>
    <w:lvl w:ilvl="0" w:tplc="578CEB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C3198"/>
    <w:multiLevelType w:val="multilevel"/>
    <w:tmpl w:val="A3F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1601F8"/>
    <w:multiLevelType w:val="multilevel"/>
    <w:tmpl w:val="6A36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5561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1620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254893">
    <w:abstractNumId w:val="8"/>
  </w:num>
  <w:num w:numId="4" w16cid:durableId="611670751">
    <w:abstractNumId w:val="1"/>
  </w:num>
  <w:num w:numId="5" w16cid:durableId="1478689599">
    <w:abstractNumId w:val="10"/>
  </w:num>
  <w:num w:numId="6" w16cid:durableId="1910186395">
    <w:abstractNumId w:val="7"/>
  </w:num>
  <w:num w:numId="7" w16cid:durableId="198377803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8583504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86004519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93077152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11524684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11182614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236595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CB"/>
    <w:rsid w:val="00043A06"/>
    <w:rsid w:val="0004658A"/>
    <w:rsid w:val="0006213A"/>
    <w:rsid w:val="00064E82"/>
    <w:rsid w:val="00080E78"/>
    <w:rsid w:val="000C1201"/>
    <w:rsid w:val="000C4C3E"/>
    <w:rsid w:val="001131CB"/>
    <w:rsid w:val="00130306"/>
    <w:rsid w:val="00136D44"/>
    <w:rsid w:val="00143C5D"/>
    <w:rsid w:val="001A6ABA"/>
    <w:rsid w:val="001A7F62"/>
    <w:rsid w:val="001C3A17"/>
    <w:rsid w:val="001E0A78"/>
    <w:rsid w:val="001F3B52"/>
    <w:rsid w:val="002013CC"/>
    <w:rsid w:val="00256D7E"/>
    <w:rsid w:val="0028408F"/>
    <w:rsid w:val="002B06B2"/>
    <w:rsid w:val="00334F69"/>
    <w:rsid w:val="00353106"/>
    <w:rsid w:val="00355BBE"/>
    <w:rsid w:val="0036292E"/>
    <w:rsid w:val="00390B38"/>
    <w:rsid w:val="003954FF"/>
    <w:rsid w:val="0039641E"/>
    <w:rsid w:val="0042714F"/>
    <w:rsid w:val="004641DC"/>
    <w:rsid w:val="004660BC"/>
    <w:rsid w:val="004725E3"/>
    <w:rsid w:val="00477D43"/>
    <w:rsid w:val="004A0849"/>
    <w:rsid w:val="004A77BA"/>
    <w:rsid w:val="004D0D7A"/>
    <w:rsid w:val="004E0CB7"/>
    <w:rsid w:val="005066A9"/>
    <w:rsid w:val="00510579"/>
    <w:rsid w:val="00511703"/>
    <w:rsid w:val="005201D8"/>
    <w:rsid w:val="005F6B83"/>
    <w:rsid w:val="006048CF"/>
    <w:rsid w:val="0066093B"/>
    <w:rsid w:val="006611EE"/>
    <w:rsid w:val="00696D85"/>
    <w:rsid w:val="00706D70"/>
    <w:rsid w:val="00736969"/>
    <w:rsid w:val="0076203F"/>
    <w:rsid w:val="007939B1"/>
    <w:rsid w:val="007A0508"/>
    <w:rsid w:val="0080160B"/>
    <w:rsid w:val="00806577"/>
    <w:rsid w:val="00827D84"/>
    <w:rsid w:val="00870B6B"/>
    <w:rsid w:val="008D290C"/>
    <w:rsid w:val="008F5239"/>
    <w:rsid w:val="009269D3"/>
    <w:rsid w:val="0095400F"/>
    <w:rsid w:val="009833ED"/>
    <w:rsid w:val="00986DF1"/>
    <w:rsid w:val="009D580E"/>
    <w:rsid w:val="00A32ACB"/>
    <w:rsid w:val="00A57341"/>
    <w:rsid w:val="00A65783"/>
    <w:rsid w:val="00A70C0C"/>
    <w:rsid w:val="00AA57B3"/>
    <w:rsid w:val="00AD4E02"/>
    <w:rsid w:val="00AF1226"/>
    <w:rsid w:val="00B23E46"/>
    <w:rsid w:val="00B34281"/>
    <w:rsid w:val="00B96D28"/>
    <w:rsid w:val="00BC1AFE"/>
    <w:rsid w:val="00BF44AF"/>
    <w:rsid w:val="00C23441"/>
    <w:rsid w:val="00C235EF"/>
    <w:rsid w:val="00C2630E"/>
    <w:rsid w:val="00C37C15"/>
    <w:rsid w:val="00C8303B"/>
    <w:rsid w:val="00CA6555"/>
    <w:rsid w:val="00D02089"/>
    <w:rsid w:val="00D103A5"/>
    <w:rsid w:val="00D35F9D"/>
    <w:rsid w:val="00D608C6"/>
    <w:rsid w:val="00DA22CA"/>
    <w:rsid w:val="00DE661E"/>
    <w:rsid w:val="00DF25AF"/>
    <w:rsid w:val="00E335D4"/>
    <w:rsid w:val="00E53652"/>
    <w:rsid w:val="00E849EE"/>
    <w:rsid w:val="00EA25DD"/>
    <w:rsid w:val="00EB13FB"/>
    <w:rsid w:val="00F83B82"/>
    <w:rsid w:val="00F9692F"/>
    <w:rsid w:val="00FE2F08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51D10"/>
  <w15:docId w15:val="{230AF98F-C8CF-4CA2-8A9C-3AF9D799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9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9269D3"/>
    <w:rPr>
      <w:rFonts w:ascii="Courier New" w:hAnsi="Courier New"/>
      <w:sz w:val="20"/>
      <w:szCs w:val="20"/>
    </w:rPr>
  </w:style>
  <w:style w:type="paragraph" w:styleId="Zpat">
    <w:name w:val="footer"/>
    <w:basedOn w:val="Normln"/>
    <w:semiHidden/>
    <w:rsid w:val="009269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269D3"/>
  </w:style>
  <w:style w:type="paragraph" w:styleId="Odstavecseseznamem">
    <w:name w:val="List Paragraph"/>
    <w:basedOn w:val="Normln"/>
    <w:uiPriority w:val="34"/>
    <w:qFormat/>
    <w:rsid w:val="001E0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Ý B Ě R O V É  Ř Í Z E N Í</vt:lpstr>
    </vt:vector>
  </TitlesOfParts>
  <Company>MU Odolena Voda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Ý B Ě R O V É  Ř Í Z E N Í</dc:title>
  <dc:subject/>
  <dc:creator>Sochurek</dc:creator>
  <cp:keywords/>
  <dc:description/>
  <cp:lastModifiedBy>Pochmanová</cp:lastModifiedBy>
  <cp:revision>2</cp:revision>
  <cp:lastPrinted>2024-05-13T15:22:00Z</cp:lastPrinted>
  <dcterms:created xsi:type="dcterms:W3CDTF">2025-01-28T08:43:00Z</dcterms:created>
  <dcterms:modified xsi:type="dcterms:W3CDTF">2025-01-28T08:43:00Z</dcterms:modified>
</cp:coreProperties>
</file>